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AE" w:rsidRDefault="00642EAE" w:rsidP="001267F4">
      <w:pPr>
        <w:spacing w:before="40" w:after="40"/>
        <w:jc w:val="center"/>
        <w:rPr>
          <w:b/>
        </w:rPr>
      </w:pPr>
      <w:r>
        <w:rPr>
          <w:b/>
        </w:rPr>
        <w:t xml:space="preserve">PROGRAM-LEVEL - </w:t>
      </w:r>
      <w:r w:rsidR="0058331C" w:rsidRPr="00642EAE">
        <w:rPr>
          <w:b/>
        </w:rPr>
        <w:t>STUDENT LEARNING OUTCOMES</w:t>
      </w:r>
    </w:p>
    <w:p w:rsidR="0058331C" w:rsidRPr="00642EAE" w:rsidRDefault="00DE1866" w:rsidP="001267F4">
      <w:pPr>
        <w:spacing w:before="40" w:after="40"/>
        <w:jc w:val="center"/>
        <w:rPr>
          <w:b/>
        </w:rPr>
      </w:pPr>
      <w:r>
        <w:rPr>
          <w:b/>
        </w:rPr>
        <w:t>Healthcare Informatics Program</w:t>
      </w:r>
    </w:p>
    <w:p w:rsidR="0058331C" w:rsidRPr="00642EAE" w:rsidRDefault="0058331C" w:rsidP="001267F4">
      <w:pPr>
        <w:jc w:val="center"/>
        <w:rPr>
          <w:b/>
        </w:rPr>
      </w:pPr>
      <w:r w:rsidRPr="00642EAE">
        <w:rPr>
          <w:b/>
        </w:rPr>
        <w:t>Division of</w:t>
      </w:r>
      <w:r w:rsidR="0093608A" w:rsidRPr="00642EAE">
        <w:rPr>
          <w:b/>
        </w:rPr>
        <w:t xml:space="preserve"> </w:t>
      </w:r>
      <w:r w:rsidR="00DE1866">
        <w:rPr>
          <w:b/>
        </w:rPr>
        <w:t>Arts, Sciences and Professional Studies</w:t>
      </w:r>
    </w:p>
    <w:p w:rsidR="001267F4" w:rsidRPr="00642EAE" w:rsidRDefault="001267F4" w:rsidP="001267F4">
      <w:pPr>
        <w:pStyle w:val="Title"/>
        <w:jc w:val="left"/>
        <w:rPr>
          <w:rFonts w:ascii="Times New Roman" w:eastAsia="Calibri" w:hAnsi="Times New Roman"/>
          <w:b w:val="0"/>
          <w:bCs w:val="0"/>
          <w:szCs w:val="22"/>
        </w:rPr>
      </w:pPr>
    </w:p>
    <w:p w:rsidR="00362097" w:rsidRPr="00642EAE" w:rsidRDefault="00642EAE" w:rsidP="001267F4">
      <w:pPr>
        <w:pStyle w:val="Title"/>
        <w:jc w:val="left"/>
        <w:rPr>
          <w:rFonts w:ascii="Times New Roman" w:hAnsi="Times New Roman"/>
        </w:rPr>
      </w:pPr>
      <w:r w:rsidRPr="00642EAE">
        <w:rPr>
          <w:rFonts w:ascii="Times New Roman" w:hAnsi="Times New Roman"/>
        </w:rPr>
        <w:t xml:space="preserve">Program </w:t>
      </w:r>
      <w:r w:rsidR="001267F4" w:rsidRPr="00642EAE">
        <w:rPr>
          <w:rFonts w:ascii="Times New Roman" w:hAnsi="Times New Roman"/>
        </w:rPr>
        <w:t>Director:</w:t>
      </w:r>
      <w:r w:rsidR="001267F4" w:rsidRPr="00642EAE">
        <w:rPr>
          <w:rFonts w:ascii="Times New Roman" w:hAnsi="Times New Roman"/>
          <w:b w:val="0"/>
        </w:rPr>
        <w:t xml:space="preserve">  </w:t>
      </w:r>
      <w:r w:rsidR="00C70DAB">
        <w:rPr>
          <w:rFonts w:ascii="Times New Roman" w:hAnsi="Times New Roman"/>
          <w:b w:val="0"/>
        </w:rPr>
        <w:t>Dan Neville, MS</w:t>
      </w:r>
      <w:r w:rsidR="001267F4" w:rsidRPr="00642EAE">
        <w:rPr>
          <w:rFonts w:ascii="Times New Roman" w:hAnsi="Times New Roman"/>
          <w:b w:val="0"/>
        </w:rPr>
        <w:t xml:space="preserve">                                   </w:t>
      </w:r>
      <w:r w:rsidR="00A14069">
        <w:rPr>
          <w:rFonts w:ascii="Times New Roman" w:hAnsi="Times New Roman"/>
          <w:b w:val="0"/>
        </w:rPr>
        <w:tab/>
      </w:r>
      <w:r w:rsidR="00A14069">
        <w:rPr>
          <w:rFonts w:ascii="Times New Roman" w:hAnsi="Times New Roman"/>
          <w:b w:val="0"/>
        </w:rPr>
        <w:tab/>
      </w:r>
      <w:r w:rsidR="00C70DAB">
        <w:rPr>
          <w:rFonts w:ascii="Times New Roman" w:hAnsi="Times New Roman"/>
          <w:b w:val="0"/>
        </w:rPr>
        <w:tab/>
      </w:r>
      <w:r w:rsidR="00C70DAB">
        <w:rPr>
          <w:rFonts w:ascii="Times New Roman" w:hAnsi="Times New Roman"/>
          <w:b w:val="0"/>
        </w:rPr>
        <w:tab/>
      </w:r>
      <w:r w:rsidR="00C70DAB">
        <w:rPr>
          <w:rFonts w:ascii="Times New Roman" w:hAnsi="Times New Roman"/>
          <w:b w:val="0"/>
        </w:rPr>
        <w:tab/>
      </w:r>
      <w:r w:rsidRPr="00642EAE">
        <w:rPr>
          <w:rFonts w:ascii="Times New Roman" w:hAnsi="Times New Roman"/>
        </w:rPr>
        <w:t xml:space="preserve">Date </w:t>
      </w:r>
      <w:r w:rsidR="000D37FA">
        <w:rPr>
          <w:rFonts w:ascii="Times New Roman" w:hAnsi="Times New Roman"/>
        </w:rPr>
        <w:t>Updated</w:t>
      </w:r>
      <w:r w:rsidRPr="00A14069">
        <w:rPr>
          <w:rFonts w:ascii="Times New Roman" w:hAnsi="Times New Roman"/>
          <w:b w:val="0"/>
        </w:rPr>
        <w:t>:</w:t>
      </w:r>
      <w:r w:rsidR="00460F85" w:rsidRPr="00A14069">
        <w:rPr>
          <w:rFonts w:ascii="Times New Roman" w:hAnsi="Times New Roman"/>
          <w:b w:val="0"/>
        </w:rPr>
        <w:t xml:space="preserve"> </w:t>
      </w:r>
      <w:r w:rsidR="00A14069" w:rsidRPr="00A14069">
        <w:rPr>
          <w:rFonts w:ascii="Times New Roman" w:hAnsi="Times New Roman"/>
          <w:b w:val="0"/>
        </w:rPr>
        <w:t xml:space="preserve"> </w:t>
      </w:r>
      <w:r w:rsidR="00C70DAB">
        <w:rPr>
          <w:rFonts w:ascii="Times New Roman" w:hAnsi="Times New Roman"/>
          <w:b w:val="0"/>
        </w:rPr>
        <w:t>07/28/2020</w:t>
      </w:r>
    </w:p>
    <w:p w:rsidR="00642EAE" w:rsidRPr="00642EAE" w:rsidRDefault="00642EAE" w:rsidP="001267F4">
      <w:pPr>
        <w:pStyle w:val="Title"/>
        <w:jc w:val="left"/>
        <w:rPr>
          <w:rFonts w:ascii="Times New Roman" w:hAnsi="Times New Roman"/>
          <w:b w:val="0"/>
          <w:bCs w:val="0"/>
          <w:u w:val="single"/>
        </w:rPr>
      </w:pP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2865"/>
      </w:tblGrid>
      <w:tr w:rsidR="000D37FA" w:rsidRPr="008A6148" w:rsidTr="000D37FA">
        <w:trPr>
          <w:tblHeader/>
        </w:trPr>
        <w:tc>
          <w:tcPr>
            <w:tcW w:w="12865" w:type="dxa"/>
          </w:tcPr>
          <w:p w:rsidR="000D37FA" w:rsidRPr="008A6148" w:rsidRDefault="000D37FA" w:rsidP="008A6148">
            <w:pPr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8A6148">
              <w:rPr>
                <w:rFonts w:asciiTheme="minorHAnsi" w:hAnsiTheme="minorHAnsi"/>
                <w:b/>
                <w:color w:val="C00000"/>
              </w:rPr>
              <w:t>PLAN</w:t>
            </w:r>
          </w:p>
        </w:tc>
      </w:tr>
      <w:tr w:rsidR="000D37FA" w:rsidRPr="008A6148" w:rsidTr="000D37FA">
        <w:trPr>
          <w:tblHeader/>
        </w:trPr>
        <w:tc>
          <w:tcPr>
            <w:tcW w:w="12865" w:type="dxa"/>
          </w:tcPr>
          <w:p w:rsidR="000D37FA" w:rsidRPr="008A6148" w:rsidRDefault="000D37FA" w:rsidP="008A6148">
            <w:pPr>
              <w:jc w:val="center"/>
              <w:rPr>
                <w:rFonts w:asciiTheme="minorHAnsi" w:hAnsiTheme="minorHAnsi"/>
                <w:b/>
              </w:rPr>
            </w:pPr>
            <w:r w:rsidRPr="008A6148">
              <w:rPr>
                <w:rFonts w:asciiTheme="minorHAnsi" w:hAnsiTheme="minorHAnsi"/>
                <w:b/>
              </w:rPr>
              <w:t>EXPECTED PROGRAM LEARNING OUTCOME</w:t>
            </w:r>
          </w:p>
        </w:tc>
      </w:tr>
      <w:tr w:rsidR="000D37FA" w:rsidRPr="008A6148" w:rsidTr="000D37FA">
        <w:trPr>
          <w:tblHeader/>
        </w:trPr>
        <w:tc>
          <w:tcPr>
            <w:tcW w:w="12865" w:type="dxa"/>
          </w:tcPr>
          <w:p w:rsidR="000D37FA" w:rsidRPr="008A6148" w:rsidRDefault="000D37FA" w:rsidP="008A614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All students completing this program are expected to have achieved the following learning objectives:</w:t>
            </w:r>
          </w:p>
        </w:tc>
      </w:tr>
      <w:tr w:rsidR="000D37FA" w:rsidRPr="008A6148" w:rsidTr="000D37FA">
        <w:tc>
          <w:tcPr>
            <w:tcW w:w="12865" w:type="dxa"/>
          </w:tcPr>
          <w:p w:rsidR="000D37FA" w:rsidRPr="008A6148" w:rsidRDefault="000D37FA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b/>
                <w:sz w:val="20"/>
              </w:rPr>
              <w:t>OBJECTIVE 1:</w:t>
            </w:r>
          </w:p>
          <w:p w:rsidR="000D37FA" w:rsidRPr="008A6148" w:rsidRDefault="000D37FA" w:rsidP="00A14069">
            <w:pPr>
              <w:rPr>
                <w:rFonts w:asciiTheme="minorHAnsi" w:hAnsiTheme="minorHAnsi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A14069" w:rsidRPr="00D0170C">
              <w:rPr>
                <w:rFonts w:asciiTheme="minorHAnsi" w:hAnsiTheme="minorHAnsi"/>
                <w:i/>
                <w:sz w:val="20"/>
              </w:rPr>
              <w:t>define health care data and its uses.</w:t>
            </w:r>
          </w:p>
        </w:tc>
        <w:bookmarkStart w:id="0" w:name="_GoBack"/>
        <w:bookmarkEnd w:id="0"/>
      </w:tr>
      <w:tr w:rsidR="000D37FA" w:rsidRPr="008A6148" w:rsidTr="000D37FA">
        <w:tc>
          <w:tcPr>
            <w:tcW w:w="12865" w:type="dxa"/>
          </w:tcPr>
          <w:p w:rsidR="000D37FA" w:rsidRPr="008A6148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b/>
                <w:sz w:val="20"/>
              </w:rPr>
              <w:t>OBJECTIVE 2:</w:t>
            </w:r>
          </w:p>
          <w:p w:rsidR="000D37FA" w:rsidRPr="008A6148" w:rsidRDefault="000D37FA" w:rsidP="00A14069">
            <w:pPr>
              <w:rPr>
                <w:rFonts w:asciiTheme="minorHAnsi" w:hAnsiTheme="minorHAnsi"/>
              </w:rPr>
            </w:pPr>
            <w:r w:rsidRPr="008A6148">
              <w:rPr>
                <w:rFonts w:asciiTheme="minorHAnsi" w:hAnsiTheme="minorHAnsi"/>
                <w:sz w:val="20"/>
              </w:rPr>
              <w:t>At the end of the program, the student will</w:t>
            </w:r>
            <w:r w:rsidR="00A14069">
              <w:rPr>
                <w:rFonts w:asciiTheme="minorHAnsi" w:hAnsiTheme="minorHAnsi"/>
                <w:sz w:val="20"/>
              </w:rPr>
              <w:t xml:space="preserve"> </w:t>
            </w:r>
            <w:r w:rsidR="00A14069" w:rsidRPr="00A14069">
              <w:rPr>
                <w:rFonts w:asciiTheme="minorHAnsi" w:hAnsiTheme="minorHAnsi"/>
                <w:i/>
                <w:sz w:val="20"/>
              </w:rPr>
              <w:t>identify and describe some of the main trends, current technologies, and management issues in quality health care   management using key data informatics standards.</w:t>
            </w:r>
          </w:p>
        </w:tc>
      </w:tr>
      <w:tr w:rsidR="000D37FA" w:rsidRPr="008A6148" w:rsidTr="000D37FA">
        <w:tc>
          <w:tcPr>
            <w:tcW w:w="12865" w:type="dxa"/>
          </w:tcPr>
          <w:p w:rsidR="000D37FA" w:rsidRPr="008A6148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b/>
                <w:sz w:val="20"/>
              </w:rPr>
              <w:t>OBJECTIVE 3:</w:t>
            </w:r>
          </w:p>
          <w:p w:rsidR="000D37FA" w:rsidRPr="008A6148" w:rsidRDefault="000D37FA" w:rsidP="000D37FA">
            <w:pPr>
              <w:rPr>
                <w:rFonts w:asciiTheme="minorHAnsi" w:hAnsiTheme="minorHAnsi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A14069" w:rsidRPr="00A14069">
              <w:rPr>
                <w:rFonts w:asciiTheme="minorHAnsi" w:hAnsiTheme="minorHAnsi"/>
                <w:i/>
                <w:sz w:val="20"/>
              </w:rPr>
              <w:t>categorize and interpret health care data using appropriate graphical techniques.</w:t>
            </w:r>
          </w:p>
        </w:tc>
      </w:tr>
      <w:tr w:rsidR="000D37FA" w:rsidRPr="008A6148" w:rsidTr="000D37FA">
        <w:tc>
          <w:tcPr>
            <w:tcW w:w="12865" w:type="dxa"/>
          </w:tcPr>
          <w:p w:rsidR="000D37FA" w:rsidRPr="008A6148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b/>
                <w:sz w:val="20"/>
              </w:rPr>
              <w:t>OBJECTIVE 4:</w:t>
            </w:r>
          </w:p>
          <w:p w:rsidR="000D37FA" w:rsidRPr="008A6148" w:rsidRDefault="000D37FA" w:rsidP="000D37FA">
            <w:pPr>
              <w:rPr>
                <w:rFonts w:asciiTheme="minorHAnsi" w:hAnsiTheme="minorHAnsi"/>
              </w:rPr>
            </w:pPr>
            <w:r w:rsidRPr="008A6148">
              <w:rPr>
                <w:rFonts w:asciiTheme="minorHAnsi" w:hAnsiTheme="minorHAnsi"/>
                <w:sz w:val="20"/>
              </w:rPr>
              <w:t>At the end of the program, the student will</w:t>
            </w:r>
            <w:r w:rsidR="00A14069">
              <w:rPr>
                <w:rFonts w:asciiTheme="minorHAnsi" w:hAnsiTheme="minorHAnsi"/>
                <w:sz w:val="20"/>
              </w:rPr>
              <w:t xml:space="preserve"> </w:t>
            </w:r>
            <w:r w:rsidR="00A14069" w:rsidRPr="00A14069">
              <w:rPr>
                <w:rFonts w:asciiTheme="minorHAnsi" w:hAnsiTheme="minorHAnsi"/>
                <w:i/>
                <w:sz w:val="20"/>
              </w:rPr>
              <w:t>demonstrate proficiency in Microsoft Office programs including Excel, Access, PowerPoint, and Word.</w:t>
            </w:r>
          </w:p>
        </w:tc>
      </w:tr>
      <w:tr w:rsidR="000D37FA" w:rsidRPr="008A6148" w:rsidTr="000D37FA">
        <w:tc>
          <w:tcPr>
            <w:tcW w:w="12865" w:type="dxa"/>
          </w:tcPr>
          <w:p w:rsidR="000D37FA" w:rsidRPr="008A6148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b/>
                <w:sz w:val="20"/>
              </w:rPr>
              <w:t>OBJECTIVE 5:</w:t>
            </w:r>
          </w:p>
          <w:p w:rsidR="000D37FA" w:rsidRPr="008A6148" w:rsidRDefault="000D37FA" w:rsidP="000D37FA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5C502C" w:rsidRPr="005C502C">
              <w:rPr>
                <w:rFonts w:asciiTheme="minorHAnsi" w:hAnsiTheme="minorHAnsi"/>
                <w:i/>
                <w:sz w:val="20"/>
              </w:rPr>
              <w:t>develop a philosophy, a strategy, and a set of methods for ongoing quality and efficiency improvement to yield better health care outcomes using a combination of simulated and real-world data within the informatics field.</w:t>
            </w:r>
          </w:p>
        </w:tc>
      </w:tr>
      <w:tr w:rsidR="000D37FA" w:rsidRPr="008A6148" w:rsidTr="000D37FA">
        <w:tc>
          <w:tcPr>
            <w:tcW w:w="12865" w:type="dxa"/>
          </w:tcPr>
          <w:p w:rsidR="000D37FA" w:rsidRPr="008A6148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b/>
                <w:sz w:val="20"/>
              </w:rPr>
              <w:t>OBJECTIVE 6:</w:t>
            </w:r>
          </w:p>
          <w:p w:rsidR="000D37FA" w:rsidRPr="008A6148" w:rsidRDefault="000D37FA" w:rsidP="000D37FA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5C502C" w:rsidRPr="005C502C">
              <w:rPr>
                <w:rFonts w:asciiTheme="minorHAnsi" w:hAnsiTheme="minorHAnsi"/>
                <w:i/>
                <w:sz w:val="20"/>
              </w:rPr>
              <w:t>apply policies, standards and regulatory requirements to the collection, storage, classification, access and transmission of   health data.</w:t>
            </w:r>
          </w:p>
        </w:tc>
      </w:tr>
      <w:tr w:rsidR="000D37FA" w:rsidRPr="008A6148" w:rsidTr="000D37FA">
        <w:tc>
          <w:tcPr>
            <w:tcW w:w="12865" w:type="dxa"/>
          </w:tcPr>
          <w:p w:rsidR="000D37FA" w:rsidRPr="008A6148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b/>
                <w:sz w:val="20"/>
              </w:rPr>
              <w:t>OBJECTIVE 7:</w:t>
            </w:r>
          </w:p>
          <w:p w:rsidR="000D37FA" w:rsidRPr="008A6148" w:rsidRDefault="000D37FA" w:rsidP="000D37FA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5C502C" w:rsidRPr="005C502C">
              <w:rPr>
                <w:rFonts w:asciiTheme="minorHAnsi" w:hAnsiTheme="minorHAnsi"/>
                <w:i/>
                <w:sz w:val="20"/>
              </w:rPr>
              <w:t>interpret the legal and regulatory requirements of healthcare delivery systems, patient privacy, confidentiality and security of health data.</w:t>
            </w:r>
          </w:p>
        </w:tc>
      </w:tr>
      <w:tr w:rsidR="00A14069" w:rsidRPr="008A6148" w:rsidTr="00A14069">
        <w:trPr>
          <w:trHeight w:val="467"/>
        </w:trPr>
        <w:tc>
          <w:tcPr>
            <w:tcW w:w="12865" w:type="dxa"/>
            <w:vAlign w:val="center"/>
          </w:tcPr>
          <w:p w:rsidR="00A14069" w:rsidRPr="00A14069" w:rsidRDefault="00A14069" w:rsidP="008A6148">
            <w:pPr>
              <w:rPr>
                <w:rFonts w:asciiTheme="minorHAnsi" w:hAnsiTheme="minorHAnsi"/>
                <w:b/>
                <w:szCs w:val="24"/>
              </w:rPr>
            </w:pPr>
            <w:r w:rsidRPr="00A14069">
              <w:rPr>
                <w:rFonts w:asciiTheme="minorHAnsi" w:hAnsiTheme="minorHAnsi"/>
                <w:b/>
                <w:szCs w:val="24"/>
              </w:rPr>
              <w:t>Health Informatics Bachelors’ and Certificate Programs Only</w:t>
            </w:r>
          </w:p>
        </w:tc>
      </w:tr>
      <w:tr w:rsidR="000D37FA" w:rsidRPr="008A6148" w:rsidTr="000D37FA">
        <w:tc>
          <w:tcPr>
            <w:tcW w:w="12865" w:type="dxa"/>
          </w:tcPr>
          <w:p w:rsidR="000D37FA" w:rsidRPr="008A6148" w:rsidRDefault="000D37FA" w:rsidP="008A6148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b/>
                <w:sz w:val="20"/>
              </w:rPr>
              <w:t>OBJECTIVE 8:</w:t>
            </w:r>
          </w:p>
          <w:p w:rsidR="000D37FA" w:rsidRPr="008A6148" w:rsidRDefault="000D37FA" w:rsidP="000D37FA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5C502C" w:rsidRPr="005C502C">
              <w:rPr>
                <w:rFonts w:asciiTheme="minorHAnsi" w:hAnsiTheme="minorHAnsi"/>
                <w:i/>
                <w:sz w:val="20"/>
              </w:rPr>
              <w:t>distinguish between data models and how they are used to capture the nature and relationships among data.</w:t>
            </w:r>
          </w:p>
        </w:tc>
      </w:tr>
      <w:tr w:rsidR="00A14069" w:rsidRPr="008A6148" w:rsidTr="000D37FA">
        <w:tc>
          <w:tcPr>
            <w:tcW w:w="12865" w:type="dxa"/>
          </w:tcPr>
          <w:p w:rsidR="00A14069" w:rsidRPr="008A6148" w:rsidRDefault="00A14069" w:rsidP="00A1406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OBJECTIVE 9</w:t>
            </w:r>
            <w:r w:rsidRPr="008A6148">
              <w:rPr>
                <w:rFonts w:asciiTheme="minorHAnsi" w:hAnsiTheme="minorHAnsi"/>
                <w:b/>
                <w:sz w:val="20"/>
              </w:rPr>
              <w:t>:</w:t>
            </w:r>
          </w:p>
          <w:p w:rsidR="00A14069" w:rsidRPr="008A6148" w:rsidRDefault="00A14069" w:rsidP="00A14069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5C502C" w:rsidRPr="005C502C">
              <w:rPr>
                <w:rFonts w:asciiTheme="minorHAnsi" w:hAnsiTheme="minorHAnsi"/>
                <w:i/>
                <w:sz w:val="20"/>
              </w:rPr>
              <w:t>determine required and available health care data and identify an appropriate database design.</w:t>
            </w:r>
          </w:p>
        </w:tc>
      </w:tr>
      <w:tr w:rsidR="00A14069" w:rsidRPr="008A6148" w:rsidTr="000D37FA">
        <w:tc>
          <w:tcPr>
            <w:tcW w:w="12865" w:type="dxa"/>
          </w:tcPr>
          <w:p w:rsidR="00A14069" w:rsidRPr="008A6148" w:rsidRDefault="00A14069" w:rsidP="00A1406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OBJECTIVE 10</w:t>
            </w:r>
            <w:r w:rsidRPr="008A6148">
              <w:rPr>
                <w:rFonts w:asciiTheme="minorHAnsi" w:hAnsiTheme="minorHAnsi"/>
                <w:b/>
                <w:sz w:val="20"/>
              </w:rPr>
              <w:t>:</w:t>
            </w:r>
          </w:p>
          <w:p w:rsidR="00A14069" w:rsidRPr="008A6148" w:rsidRDefault="00A14069" w:rsidP="00A14069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5C502C" w:rsidRPr="005C502C">
              <w:rPr>
                <w:rFonts w:asciiTheme="minorHAnsi" w:hAnsiTheme="minorHAnsi"/>
                <w:i/>
                <w:sz w:val="20"/>
              </w:rPr>
              <w:t>manipulate healthcare data using appropriate data modeling techniques.</w:t>
            </w:r>
          </w:p>
        </w:tc>
      </w:tr>
      <w:tr w:rsidR="00A14069" w:rsidRPr="008A6148" w:rsidTr="000D37FA">
        <w:tc>
          <w:tcPr>
            <w:tcW w:w="12865" w:type="dxa"/>
          </w:tcPr>
          <w:p w:rsidR="00A14069" w:rsidRPr="008A6148" w:rsidRDefault="00A14069" w:rsidP="00A14069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OBJECTIVE 11</w:t>
            </w:r>
            <w:r w:rsidRPr="008A6148">
              <w:rPr>
                <w:rFonts w:asciiTheme="minorHAnsi" w:hAnsiTheme="minorHAnsi"/>
                <w:b/>
                <w:sz w:val="20"/>
              </w:rPr>
              <w:t>:</w:t>
            </w:r>
          </w:p>
          <w:p w:rsidR="00A14069" w:rsidRPr="008A6148" w:rsidRDefault="00A14069" w:rsidP="00A14069">
            <w:pPr>
              <w:rPr>
                <w:rFonts w:asciiTheme="minorHAnsi" w:hAnsiTheme="minorHAnsi"/>
                <w:b/>
                <w:sz w:val="20"/>
              </w:rPr>
            </w:pPr>
            <w:r w:rsidRPr="008A6148">
              <w:rPr>
                <w:rFonts w:asciiTheme="minorHAnsi" w:hAnsiTheme="minorHAnsi"/>
                <w:sz w:val="20"/>
              </w:rPr>
              <w:t xml:space="preserve">At the end of the program, the student will </w:t>
            </w:r>
            <w:r w:rsidR="005C502C" w:rsidRPr="005C502C">
              <w:rPr>
                <w:rFonts w:asciiTheme="minorHAnsi" w:hAnsiTheme="minorHAnsi"/>
                <w:i/>
                <w:sz w:val="20"/>
              </w:rPr>
              <w:t>integrate leadership skills in the management of health data, the electronic health record (EHR), health informatics projects and   organizational resources.</w:t>
            </w:r>
          </w:p>
        </w:tc>
      </w:tr>
    </w:tbl>
    <w:p w:rsidR="00460F85" w:rsidRPr="00642EAE" w:rsidRDefault="00460F85" w:rsidP="00347A79"/>
    <w:sectPr w:rsidR="00460F85" w:rsidRPr="00642EAE" w:rsidSect="003E29A7">
      <w:headerReference w:type="default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3C" w:rsidRDefault="0031423C" w:rsidP="00863867">
      <w:r>
        <w:separator/>
      </w:r>
    </w:p>
  </w:endnote>
  <w:endnote w:type="continuationSeparator" w:id="0">
    <w:p w:rsidR="0031423C" w:rsidRDefault="0031423C" w:rsidP="0086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67" w:rsidRDefault="00863867">
    <w:pPr>
      <w:pStyle w:val="Footer"/>
    </w:pPr>
  </w:p>
  <w:p w:rsidR="00863867" w:rsidRDefault="00863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3C" w:rsidRDefault="0031423C" w:rsidP="00863867">
      <w:r>
        <w:separator/>
      </w:r>
    </w:p>
  </w:footnote>
  <w:footnote w:type="continuationSeparator" w:id="0">
    <w:p w:rsidR="0031423C" w:rsidRDefault="0031423C" w:rsidP="0086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EAE" w:rsidRDefault="00642EAE" w:rsidP="00642EAE">
    <w:pPr>
      <w:pStyle w:val="Header"/>
      <w:jc w:val="center"/>
    </w:pPr>
    <w:r w:rsidRPr="00642EAE">
      <w:rPr>
        <w:noProof/>
      </w:rPr>
      <w:drawing>
        <wp:inline distT="0" distB="0" distL="0" distR="0">
          <wp:extent cx="3257550" cy="762680"/>
          <wp:effectExtent l="0" t="0" r="0" b="0"/>
          <wp:docPr id="1" name="Picture 1" descr="H:\1 Senior Vice President\New Logo\Trocaire College P201+K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 Senior Vice President\New Logo\Trocaire College P201+K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945" cy="770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4E9074D2">
          <wp:extent cx="1238250" cy="8065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79" cy="82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2EAE" w:rsidRDefault="00642EAE" w:rsidP="00642E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F21"/>
    <w:multiLevelType w:val="hybridMultilevel"/>
    <w:tmpl w:val="5DF0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429"/>
    <w:multiLevelType w:val="multilevel"/>
    <w:tmpl w:val="6D2E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097976"/>
    <w:multiLevelType w:val="hybridMultilevel"/>
    <w:tmpl w:val="FB1AB4FA"/>
    <w:lvl w:ilvl="0" w:tplc="5570388E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97339DA"/>
    <w:multiLevelType w:val="hybridMultilevel"/>
    <w:tmpl w:val="59F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39B4"/>
    <w:multiLevelType w:val="hybridMultilevel"/>
    <w:tmpl w:val="BDDC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6C24"/>
    <w:multiLevelType w:val="hybridMultilevel"/>
    <w:tmpl w:val="52B20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9739D"/>
    <w:multiLevelType w:val="hybridMultilevel"/>
    <w:tmpl w:val="19E6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10A3"/>
    <w:multiLevelType w:val="hybridMultilevel"/>
    <w:tmpl w:val="256CF8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2391"/>
    <w:multiLevelType w:val="hybridMultilevel"/>
    <w:tmpl w:val="3FD2E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403FB"/>
    <w:multiLevelType w:val="hybridMultilevel"/>
    <w:tmpl w:val="B832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A1F75"/>
    <w:multiLevelType w:val="hybridMultilevel"/>
    <w:tmpl w:val="1A4298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367909D7"/>
    <w:multiLevelType w:val="hybridMultilevel"/>
    <w:tmpl w:val="4964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2710"/>
    <w:multiLevelType w:val="hybridMultilevel"/>
    <w:tmpl w:val="125CB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2463EB"/>
    <w:multiLevelType w:val="hybridMultilevel"/>
    <w:tmpl w:val="E2C2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677A6"/>
    <w:multiLevelType w:val="hybridMultilevel"/>
    <w:tmpl w:val="F790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7282"/>
    <w:multiLevelType w:val="hybridMultilevel"/>
    <w:tmpl w:val="B8BC9D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290"/>
    <w:multiLevelType w:val="hybridMultilevel"/>
    <w:tmpl w:val="13B2E5D2"/>
    <w:lvl w:ilvl="0" w:tplc="B63A6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E2503E"/>
    <w:multiLevelType w:val="hybridMultilevel"/>
    <w:tmpl w:val="47F8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50E5F"/>
    <w:multiLevelType w:val="hybridMultilevel"/>
    <w:tmpl w:val="F9D05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22C8E"/>
    <w:multiLevelType w:val="hybridMultilevel"/>
    <w:tmpl w:val="0C349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8284D"/>
    <w:multiLevelType w:val="hybridMultilevel"/>
    <w:tmpl w:val="20C0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519F0"/>
    <w:multiLevelType w:val="hybridMultilevel"/>
    <w:tmpl w:val="01F2F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82A87"/>
    <w:multiLevelType w:val="hybridMultilevel"/>
    <w:tmpl w:val="4CC6B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0"/>
  </w:num>
  <w:num w:numId="7">
    <w:abstractNumId w:val="16"/>
  </w:num>
  <w:num w:numId="8">
    <w:abstractNumId w:val="20"/>
  </w:num>
  <w:num w:numId="9">
    <w:abstractNumId w:val="2"/>
  </w:num>
  <w:num w:numId="10">
    <w:abstractNumId w:val="19"/>
  </w:num>
  <w:num w:numId="11">
    <w:abstractNumId w:val="21"/>
  </w:num>
  <w:num w:numId="12">
    <w:abstractNumId w:val="5"/>
  </w:num>
  <w:num w:numId="13">
    <w:abstractNumId w:val="9"/>
  </w:num>
  <w:num w:numId="14">
    <w:abstractNumId w:val="17"/>
  </w:num>
  <w:num w:numId="15">
    <w:abstractNumId w:val="6"/>
  </w:num>
  <w:num w:numId="16">
    <w:abstractNumId w:val="1"/>
  </w:num>
  <w:num w:numId="17">
    <w:abstractNumId w:val="13"/>
  </w:num>
  <w:num w:numId="18">
    <w:abstractNumId w:val="8"/>
  </w:num>
  <w:num w:numId="19">
    <w:abstractNumId w:val="14"/>
  </w:num>
  <w:num w:numId="20">
    <w:abstractNumId w:val="11"/>
  </w:num>
  <w:num w:numId="21">
    <w:abstractNumId w:val="3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1A"/>
    <w:rsid w:val="00023949"/>
    <w:rsid w:val="00025CF8"/>
    <w:rsid w:val="00064297"/>
    <w:rsid w:val="00067261"/>
    <w:rsid w:val="00071650"/>
    <w:rsid w:val="00087C03"/>
    <w:rsid w:val="00093778"/>
    <w:rsid w:val="00094C47"/>
    <w:rsid w:val="000B1D18"/>
    <w:rsid w:val="000D01C3"/>
    <w:rsid w:val="000D37FA"/>
    <w:rsid w:val="000E073F"/>
    <w:rsid w:val="000F5DEC"/>
    <w:rsid w:val="0010449C"/>
    <w:rsid w:val="00115547"/>
    <w:rsid w:val="00121CF6"/>
    <w:rsid w:val="0012584A"/>
    <w:rsid w:val="001267F4"/>
    <w:rsid w:val="00142B96"/>
    <w:rsid w:val="001506C9"/>
    <w:rsid w:val="00184FF1"/>
    <w:rsid w:val="0018769C"/>
    <w:rsid w:val="001877F6"/>
    <w:rsid w:val="001B1DD1"/>
    <w:rsid w:val="001B4362"/>
    <w:rsid w:val="0022280A"/>
    <w:rsid w:val="002460C4"/>
    <w:rsid w:val="002836BB"/>
    <w:rsid w:val="002B310E"/>
    <w:rsid w:val="002B34FD"/>
    <w:rsid w:val="002C3BA6"/>
    <w:rsid w:val="002F420E"/>
    <w:rsid w:val="00301FE1"/>
    <w:rsid w:val="003045BD"/>
    <w:rsid w:val="00312692"/>
    <w:rsid w:val="0031423C"/>
    <w:rsid w:val="00314709"/>
    <w:rsid w:val="003174D0"/>
    <w:rsid w:val="00347380"/>
    <w:rsid w:val="00347A79"/>
    <w:rsid w:val="00362097"/>
    <w:rsid w:val="00366F28"/>
    <w:rsid w:val="00383F26"/>
    <w:rsid w:val="003D2475"/>
    <w:rsid w:val="003E29A7"/>
    <w:rsid w:val="00405055"/>
    <w:rsid w:val="004165F4"/>
    <w:rsid w:val="0042178D"/>
    <w:rsid w:val="00455187"/>
    <w:rsid w:val="00460F85"/>
    <w:rsid w:val="004A1E0E"/>
    <w:rsid w:val="004A6EED"/>
    <w:rsid w:val="00506E7F"/>
    <w:rsid w:val="00524235"/>
    <w:rsid w:val="00560293"/>
    <w:rsid w:val="00563EED"/>
    <w:rsid w:val="0058331C"/>
    <w:rsid w:val="00586CFC"/>
    <w:rsid w:val="00590F4C"/>
    <w:rsid w:val="005C502C"/>
    <w:rsid w:val="005C6923"/>
    <w:rsid w:val="005E1023"/>
    <w:rsid w:val="005E117D"/>
    <w:rsid w:val="005F23E2"/>
    <w:rsid w:val="005F3F36"/>
    <w:rsid w:val="005F715D"/>
    <w:rsid w:val="00610474"/>
    <w:rsid w:val="006117F7"/>
    <w:rsid w:val="006120E7"/>
    <w:rsid w:val="00612FC9"/>
    <w:rsid w:val="00640F4B"/>
    <w:rsid w:val="00642EAE"/>
    <w:rsid w:val="00651EAE"/>
    <w:rsid w:val="006740E0"/>
    <w:rsid w:val="006C2046"/>
    <w:rsid w:val="006C7EC8"/>
    <w:rsid w:val="006D0470"/>
    <w:rsid w:val="007234CD"/>
    <w:rsid w:val="00730FBE"/>
    <w:rsid w:val="00754CE5"/>
    <w:rsid w:val="0075616B"/>
    <w:rsid w:val="00763701"/>
    <w:rsid w:val="00774CB2"/>
    <w:rsid w:val="00780B2D"/>
    <w:rsid w:val="00795559"/>
    <w:rsid w:val="007B36D4"/>
    <w:rsid w:val="007C0C5A"/>
    <w:rsid w:val="007D0539"/>
    <w:rsid w:val="00801C40"/>
    <w:rsid w:val="008030DD"/>
    <w:rsid w:val="008032B0"/>
    <w:rsid w:val="00827DD4"/>
    <w:rsid w:val="00832CC1"/>
    <w:rsid w:val="00843E74"/>
    <w:rsid w:val="008512E4"/>
    <w:rsid w:val="00863867"/>
    <w:rsid w:val="00880B71"/>
    <w:rsid w:val="00886291"/>
    <w:rsid w:val="008A6148"/>
    <w:rsid w:val="008C1D49"/>
    <w:rsid w:val="008E5EB0"/>
    <w:rsid w:val="008F4BB6"/>
    <w:rsid w:val="00906574"/>
    <w:rsid w:val="00914649"/>
    <w:rsid w:val="0093608A"/>
    <w:rsid w:val="00942432"/>
    <w:rsid w:val="00944F40"/>
    <w:rsid w:val="00953AC9"/>
    <w:rsid w:val="009714BC"/>
    <w:rsid w:val="00971B30"/>
    <w:rsid w:val="009A63BD"/>
    <w:rsid w:val="009D5B59"/>
    <w:rsid w:val="009E2A1A"/>
    <w:rsid w:val="00A02D42"/>
    <w:rsid w:val="00A06A50"/>
    <w:rsid w:val="00A14069"/>
    <w:rsid w:val="00A24914"/>
    <w:rsid w:val="00A57DCE"/>
    <w:rsid w:val="00A62B76"/>
    <w:rsid w:val="00A65514"/>
    <w:rsid w:val="00A67C06"/>
    <w:rsid w:val="00A77B85"/>
    <w:rsid w:val="00A8578B"/>
    <w:rsid w:val="00A94C2B"/>
    <w:rsid w:val="00A953D7"/>
    <w:rsid w:val="00A97C3D"/>
    <w:rsid w:val="00AC1821"/>
    <w:rsid w:val="00AD3925"/>
    <w:rsid w:val="00AD7F36"/>
    <w:rsid w:val="00AF2145"/>
    <w:rsid w:val="00AF220D"/>
    <w:rsid w:val="00B0513F"/>
    <w:rsid w:val="00B06552"/>
    <w:rsid w:val="00B206AB"/>
    <w:rsid w:val="00B37F4C"/>
    <w:rsid w:val="00B62248"/>
    <w:rsid w:val="00B758A9"/>
    <w:rsid w:val="00B82B16"/>
    <w:rsid w:val="00B86DBA"/>
    <w:rsid w:val="00B9708C"/>
    <w:rsid w:val="00BA0EE2"/>
    <w:rsid w:val="00BA3CC8"/>
    <w:rsid w:val="00BC3E16"/>
    <w:rsid w:val="00BD17CA"/>
    <w:rsid w:val="00BD3743"/>
    <w:rsid w:val="00BE74D0"/>
    <w:rsid w:val="00BF5625"/>
    <w:rsid w:val="00C01A4D"/>
    <w:rsid w:val="00C13F3D"/>
    <w:rsid w:val="00C361FF"/>
    <w:rsid w:val="00C40193"/>
    <w:rsid w:val="00C4637D"/>
    <w:rsid w:val="00C602EE"/>
    <w:rsid w:val="00C70DAB"/>
    <w:rsid w:val="00C76941"/>
    <w:rsid w:val="00C9137A"/>
    <w:rsid w:val="00C923A7"/>
    <w:rsid w:val="00CA01FF"/>
    <w:rsid w:val="00CA0F74"/>
    <w:rsid w:val="00CA1BD3"/>
    <w:rsid w:val="00CC7D21"/>
    <w:rsid w:val="00CE4073"/>
    <w:rsid w:val="00D106E6"/>
    <w:rsid w:val="00D30346"/>
    <w:rsid w:val="00D32C71"/>
    <w:rsid w:val="00D41856"/>
    <w:rsid w:val="00D6268C"/>
    <w:rsid w:val="00D7154E"/>
    <w:rsid w:val="00D844BB"/>
    <w:rsid w:val="00D91114"/>
    <w:rsid w:val="00DA2570"/>
    <w:rsid w:val="00DB700B"/>
    <w:rsid w:val="00DC0F13"/>
    <w:rsid w:val="00DC25E7"/>
    <w:rsid w:val="00DC5A18"/>
    <w:rsid w:val="00DD5FD2"/>
    <w:rsid w:val="00DE1866"/>
    <w:rsid w:val="00E01B6B"/>
    <w:rsid w:val="00E13E6C"/>
    <w:rsid w:val="00E20BD8"/>
    <w:rsid w:val="00E22359"/>
    <w:rsid w:val="00E269A2"/>
    <w:rsid w:val="00E31DF5"/>
    <w:rsid w:val="00E32830"/>
    <w:rsid w:val="00E32DF1"/>
    <w:rsid w:val="00E705C7"/>
    <w:rsid w:val="00EB503D"/>
    <w:rsid w:val="00ED0A54"/>
    <w:rsid w:val="00EF6DF3"/>
    <w:rsid w:val="00F143CB"/>
    <w:rsid w:val="00F268D3"/>
    <w:rsid w:val="00F67AD6"/>
    <w:rsid w:val="00F74873"/>
    <w:rsid w:val="00F74FA8"/>
    <w:rsid w:val="00F944F3"/>
    <w:rsid w:val="00FB21A0"/>
    <w:rsid w:val="00FC03AC"/>
    <w:rsid w:val="00FC45E9"/>
    <w:rsid w:val="00FE49F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06210"/>
  <w15:docId w15:val="{F2B65C81-861E-47AA-89DC-FB936CB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A1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E2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2A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29A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0F85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locked/>
    <w:rsid w:val="00CA0F74"/>
    <w:rPr>
      <w:i/>
      <w:iCs/>
    </w:rPr>
  </w:style>
  <w:style w:type="paragraph" w:styleId="Title">
    <w:name w:val="Title"/>
    <w:basedOn w:val="Normal"/>
    <w:link w:val="TitleChar"/>
    <w:qFormat/>
    <w:locked/>
    <w:rsid w:val="00362097"/>
    <w:pPr>
      <w:jc w:val="center"/>
    </w:pPr>
    <w:rPr>
      <w:rFonts w:ascii="Georgia" w:eastAsia="Times New Roman" w:hAnsi="Georgia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62097"/>
    <w:rPr>
      <w:rFonts w:ascii="Georgia" w:eastAsia="Times New Roman" w:hAnsi="Georgia"/>
      <w:b/>
      <w:bCs/>
      <w:sz w:val="24"/>
      <w:szCs w:val="24"/>
    </w:rPr>
  </w:style>
  <w:style w:type="paragraph" w:customStyle="1" w:styleId="Default">
    <w:name w:val="Default"/>
    <w:rsid w:val="009360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3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63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8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DEA5-84A5-4B59-A717-185EC227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COURSE OUTCOMES WORKSHEET</vt:lpstr>
    </vt:vector>
  </TitlesOfParts>
  <Company>Trocaire College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COURSE OUTCOMES WORKSHEET</dc:title>
  <dc:creator>yuenc</dc:creator>
  <cp:lastModifiedBy>Kate Levy</cp:lastModifiedBy>
  <cp:revision>2</cp:revision>
  <cp:lastPrinted>2018-01-08T19:48:00Z</cp:lastPrinted>
  <dcterms:created xsi:type="dcterms:W3CDTF">2020-07-28T15:45:00Z</dcterms:created>
  <dcterms:modified xsi:type="dcterms:W3CDTF">2020-07-28T15:45:00Z</dcterms:modified>
</cp:coreProperties>
</file>